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herry Cream Soda" w:cs="Cherry Cream Soda" w:eastAsia="Cherry Cream Soda" w:hAnsi="Cherry Cream Soda"/>
          <w:b w:val="1"/>
          <w:u w:val="single"/>
        </w:rPr>
      </w:pPr>
      <w:r w:rsidDel="00000000" w:rsidR="00000000" w:rsidRPr="00000000">
        <w:rPr>
          <w:rFonts w:ascii="Cherry Cream Soda" w:cs="Cherry Cream Soda" w:eastAsia="Cherry Cream Soda" w:hAnsi="Cherry Cream Soda"/>
          <w:b w:val="1"/>
          <w:u w:val="single"/>
          <w:rtl w:val="0"/>
        </w:rPr>
        <w:t xml:space="preserve">Dr. Jekyll &amp; Mr. Hyde Double Entry Journal Chapter 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herry Cream Soda" w:cs="Cherry Cream Soda" w:eastAsia="Cherry Cream Soda" w:hAnsi="Cherry Cream Soda"/>
          <w:b w:val="1"/>
        </w:rPr>
      </w:pPr>
      <w:r w:rsidDel="00000000" w:rsidR="00000000" w:rsidRPr="00000000">
        <w:rPr>
          <w:rFonts w:ascii="Cherry Cream Soda" w:cs="Cherry Cream Soda" w:eastAsia="Cherry Cream Soda" w:hAnsi="Cherry Cream Soda"/>
          <w:b w:val="1"/>
          <w:rtl w:val="0"/>
        </w:rPr>
        <w:t xml:space="preserve">Directions:  Answer the question that is provided already.  THEN add 2 more important quotes from the chapter and analyze them using the suggestions below.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herry Cream Soda" w:cs="Cherry Cream Soda" w:eastAsia="Cherry Cream Soda" w:hAnsi="Cherry Cream Soda"/>
        </w:rPr>
      </w:pPr>
      <w:r w:rsidDel="00000000" w:rsidR="00000000" w:rsidRPr="00000000">
        <w:rPr>
          <w:rFonts w:ascii="Cherry Cream Soda" w:cs="Cherry Cream Soda" w:eastAsia="Cherry Cream Soda" w:hAnsi="Cherry Cream Soda"/>
          <w:rtl w:val="0"/>
        </w:rPr>
        <w:tab/>
        <w:tab/>
        <w:tab/>
        <w:tab/>
        <w:tab/>
        <w:tab/>
        <w:tab/>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herry Cream Soda" w:cs="Cherry Cream Soda" w:eastAsia="Cherry Cream Soda" w:hAnsi="Cherry Cream Soda"/>
              </w:rPr>
            </w:pPr>
            <w:r w:rsidDel="00000000" w:rsidR="00000000" w:rsidRPr="00000000">
              <w:rPr>
                <w:rFonts w:ascii="Cherry Cream Soda" w:cs="Cherry Cream Soda" w:eastAsia="Cherry Cream Soda" w:hAnsi="Cherry Cream Soda"/>
                <w:rtl w:val="0"/>
              </w:rPr>
              <w:t xml:space="preserve">Important Quote/Section of the text.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herry Cream Soda" w:cs="Cherry Cream Soda" w:eastAsia="Cherry Cream Soda" w:hAnsi="Cherry Cream Soda"/>
              </w:rPr>
            </w:pPr>
            <w:r w:rsidDel="00000000" w:rsidR="00000000" w:rsidRPr="00000000">
              <w:rPr>
                <w:rFonts w:ascii="Cherry Cream Soda" w:cs="Cherry Cream Soda" w:eastAsia="Cherry Cream Soda" w:hAnsi="Cherry Cream Soda"/>
                <w:rtl w:val="0"/>
              </w:rPr>
              <w:t xml:space="preserve">My thoughts and Feelings, significance to the story. (Focus- Theme, Characterization, point of view, inference)</w:t>
            </w:r>
          </w:p>
        </w:tc>
      </w:tr>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1"/>
              </w:numPr>
              <w:ind w:left="720" w:hanging="360"/>
              <w:rPr/>
            </w:pPr>
            <w:r w:rsidDel="00000000" w:rsidR="00000000" w:rsidRPr="00000000">
              <w:rPr>
                <w:rtl w:val="0"/>
              </w:rPr>
              <w:t xml:space="preserve">As Utterson takes the police officer to arrest Hyde, Stevenson gives a vivid description of “the dismal quarter of Soho” (62) where Hyde lives. What is the effect of this description on our mood? What is the effect of this description on our understanding of Hyde?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Suggestions for entries: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An image I had in my head: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A “right there” question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 I went back to check: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A connection I made: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A “pulling it together” question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I figured out: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I summarized . . . for myself in these words . .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A “text and me” question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I thought of: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A prediction I made was . . . because . .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An “on my own” question I wondered about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While I was reading: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I felt confused when . . . and so I . .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A word/some words I did not know: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I was distracted by . . . but then I . . . I stopped because . . . What I did next was .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I started to think about . . . and so I . .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I lost track of everything except .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I got stuck when . . . What I did was . . . I figured out that .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The time went quickly because . .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I first thought . . . but then realized .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I remembered that earlier in the text . .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I finally understood . . . because .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herry Cream Sod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herryCreamSoda-regular.ttf"/></Relationships>
</file>